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body>
    <w:p w14:paraId="13AE9420" w14:textId="2E4043D9">
      <w:pPr>
        <w:jc w:val="center"/>
        <w:rPr>
          <w:rFonts w:ascii="Liberation Serif" w:hAnsi="Liberation Serif"/>
          <w:b/>
          <w:bCs/>
          <w:sz w:val="36"/>
          <w:szCs w:val="40"/>
        </w:rPr>
      </w:pPr>
      <w:r>
        <w:rPr>
          <w:rFonts w:ascii="Liberation Serif" w:hAnsi="Liberation Serif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7277AEC6" wp14:editId="0E03413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019" cy="10692000"/>
            <wp:effectExtent l="0" t="0" r="4445" b="0"/>
            <wp:wrapNone/>
            <wp:docPr id="2" name="Gambar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Gambar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1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b/>
          <w:bCs/>
          <w:sz w:val="36"/>
          <w:szCs w:val="40"/>
        </w:rPr>
        <w:br w:type="page"/>
      </w:r>
    </w:p>
    <w:p w14:paraId="4974B6C7" w14:textId="723B5D31">
      <w:pPr>
        <w:jc w:val="center"/>
        <w:rPr>
          <w:rFonts w:ascii="Liberation Serif" w:hAnsi="Liberation Serif"/>
          <w:b/>
          <w:bCs/>
          <w:sz w:val="36"/>
          <w:szCs w:val="40"/>
        </w:rPr>
      </w:pPr>
      <w:r>
        <w:rPr>
          <w:rFonts w:ascii="Liberation Serif" w:hAnsi="Liberation Serif"/>
          <w:b/>
          <w:bCs/>
          <w:sz w:val="36"/>
          <w:szCs w:val="40"/>
        </w:rPr>
        <w:lastRenderedPageBreak/>
        <w:t xml:space="preserve">Surat Terbuka untuk Gerakan Anarkis </w:t>
      </w:r>
      <w:r>
        <w:rPr>
          <w:rFonts w:ascii="Liberation Serif" w:hAnsi="Liberation Serif"/>
          <w:b/>
          <w:bCs/>
          <w:sz w:val="36"/>
          <w:szCs w:val="40"/>
        </w:rPr>
        <w:t>dan</w:t>
      </w:r>
      <w:r>
        <w:rPr>
          <w:rFonts w:ascii="Liberation Serif" w:hAnsi="Liberation Serif"/>
          <w:b/>
          <w:bCs/>
          <w:sz w:val="36"/>
          <w:szCs w:val="40"/>
        </w:rPr>
        <w:t xml:space="preserve"> Anti-</w:t>
      </w:r>
      <w:proofErr w:type="spellStart"/>
      <w:r>
        <w:rPr>
          <w:rFonts w:ascii="Liberation Serif" w:hAnsi="Liberation Serif"/>
          <w:b/>
          <w:bCs/>
          <w:sz w:val="36"/>
          <w:szCs w:val="40"/>
        </w:rPr>
        <w:t>Otoritarian</w:t>
      </w:r>
      <w:proofErr w:type="spellEnd"/>
    </w:p>
    <w:p w14:paraId="6A732280" w14:textId="2BD95958">
      <w:pP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Federasi Anarkis Informal</w:t>
      </w:r>
    </w:p>
    <w:p w14:paraId="488DDDE2" w14:textId="77777777">
      <w:pPr>
        <w:jc w:val="both"/>
        <w:rPr>
          <w:rFonts w:ascii="Liberation Serif" w:hAnsi="Liberation Serif"/>
          <w:i/>
          <w:iCs/>
          <w:sz w:val="32"/>
          <w:szCs w:val="32"/>
        </w:rPr>
      </w:pPr>
      <w:r>
        <w:rPr>
          <w:rFonts w:ascii="Liberation Serif" w:hAnsi="Liberation Serif"/>
          <w:i/>
          <w:iCs/>
          <w:sz w:val="32"/>
          <w:szCs w:val="32"/>
        </w:rPr>
        <w:t>Catatan: Dirilis oleh FAI (Informal) pada tahun 2003 setelah serangkaian</w:t>
      </w:r>
      <w:r>
        <w:rPr>
          <w:rFonts w:ascii="Liberation Serif" w:hAnsi="Liberation Serif"/>
          <w:i/>
          <w:iCs/>
          <w:sz w:val="32"/>
          <w:szCs w:val="32"/>
        </w:rPr>
        <w:t xml:space="preserve"> </w:t>
      </w:r>
      <w:r>
        <w:rPr>
          <w:rFonts w:ascii="Liberation Serif" w:hAnsi="Liberation Serif"/>
          <w:i/>
          <w:iCs/>
          <w:sz w:val="32"/>
          <w:szCs w:val="32"/>
        </w:rPr>
        <w:t>serangan bom-surat terhadap target-target Negara di seluruh Uni Eropa.</w:t>
      </w:r>
    </w:p>
    <w:p w14:paraId="2CB40F82" w14:textId="77777777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Ketika konsolidasi Uni Eropa berlangsung dengan cepat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mengasumsikan semua kejahatan dari pilihan-pilihan politik, ekonomi,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militer-yang represif dari berbagai Negara, dan ketika konstitusi Eropa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yang membangun-ulang dan melegitimasi dominasi Uni Eropa akan segera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diratifikasi, kampanye perjuangan Federasi Anarkis Informal yang pertama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telah dimulai. Kami tidak dapat menyangkal bahwa kami sangat senang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untuk secara aktif mengkritik kepresidenan Italia di Uni Eropa selama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enam-bulan, yang akan segera berakhir. Kami sadar bahwa, di balik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retorika resmi, keputusan yang telah diambil selama beberapa bulan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terakhir akan membawa praktik eksploitasi dan dominasi baru. Di Benteng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Eropa, di mana tidak hanya perbatasan antara pengeksploitasi dan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dieksploitasi dipertahankan dengan senjata, kami menentang perjanjian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perdagangan dan </w:t>
      </w:r>
      <w:proofErr w:type="spellStart"/>
      <w:r>
        <w:rPr>
          <w:rFonts w:ascii="Liberation Serif" w:hAnsi="Liberation Serif"/>
          <w:sz w:val="32"/>
          <w:szCs w:val="32"/>
        </w:rPr>
        <w:t>militerisasi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teritori</w:t>
      </w:r>
      <w:proofErr w:type="spellEnd"/>
      <w:r>
        <w:rPr>
          <w:rFonts w:ascii="Liberation Serif" w:hAnsi="Liberation Serif"/>
          <w:sz w:val="32"/>
          <w:szCs w:val="32"/>
        </w:rPr>
        <w:t xml:space="preserve"> dengan perjanjian bebas antara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mereka yang berjuang melawan dominasi, karena kami ingin menunjukkan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bahwa tidak hanya perjuangan itu mungkin, tetapi juga merupakan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kebutuhan absolut.</w:t>
      </w:r>
    </w:p>
    <w:p w14:paraId="42BD4825" w14:textId="77777777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Hari ini kita telah menyerang aparatus represif yang memainkan sandiwara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demokrasi dan yang akan membawa tokoh-tokoh dan institusi-institusi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utama ke tatanan Eropa yang baru:</w:t>
      </w:r>
    </w:p>
    <w:p w14:paraId="056C3325" w14:textId="77777777">
      <w:pPr>
        <w:pStyle w:val="DaftarParagraf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Berbagai departemen kepolisian yang akan segera didukung oleh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tentara Eropa, selain tugas tradisional mereka untuk melakukan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penindasan internal, memiliki misi dasar untuk menyaring banyak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orang miskin yang ingin masuk ke Benteng Eropa. Faktanya, hanya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tenaga kerja yang dibutuhkan oleh para bos yang diizinkan masuk,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yang lainnya dikirim kembali untuk dieksploitasi di negara asalnya.</w:t>
      </w:r>
    </w:p>
    <w:p w14:paraId="30FFC0B7" w14:textId="77777777">
      <w:pPr>
        <w:pStyle w:val="DaftarParagraf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lastRenderedPageBreak/>
        <w:t>Sistem penjara yang semakin penuh sesak dan meluas,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mengonsolidasikan peran utamanya menjadi penindasan. Ini adalah</w:t>
      </w:r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bastion</w:t>
      </w:r>
      <w:proofErr w:type="spellEnd"/>
      <w:r>
        <w:rPr>
          <w:rFonts w:ascii="Liberation Serif" w:hAnsi="Liberation Serif"/>
          <w:sz w:val="32"/>
          <w:szCs w:val="32"/>
        </w:rPr>
        <w:t xml:space="preserve"> terakhir untuk mempertahankan sistem, sedangkan gaji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sangat rendah dan sisa-sisa kesejahteraan yang ada tidak cukup untuk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membendung kemarahan mereka yang dieksploitasi.</w:t>
      </w:r>
    </w:p>
    <w:p w14:paraId="731271C3" w14:textId="61A66979">
      <w:pPr>
        <w:pStyle w:val="DaftarParagraf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Para birokrat dan politisi selalu siap untuk merencanakan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mendorong segala penyesuaian yang berfungsi untuk menjaga sistem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tetap hidup. Aksi-aksi yang dilakukan hari ini dan juga aksi-aksi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berikutnya, telah direncanakan untuk menghindari kemungkinan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menyerang orang-orang yang tidak bersalah. Kami akan terus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menunjukkan kebencian kami yang mendalam terhadap Negara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kapital serta cinta kami yang tak terbatas untuk dunia yang bebas dari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dominasi manusia atas manusia dan manusia atas alam. Kami bukan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satu-satunya dan bukan pula yang terakhir. Di setiap jalan, di siang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dan malam hari, kami melihat bahwa ketegangan destruktif-konstruktif yang sama untuk dunia yang lebih baik terus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berkembang. Kami berada di </w:t>
      </w:r>
      <w:proofErr w:type="spellStart"/>
      <w:r>
        <w:rPr>
          <w:rFonts w:ascii="Liberation Serif" w:hAnsi="Liberation Serif"/>
          <w:sz w:val="32"/>
          <w:szCs w:val="32"/>
        </w:rPr>
        <w:t>Genoa</w:t>
      </w:r>
      <w:proofErr w:type="spellEnd"/>
      <w:r>
        <w:rPr>
          <w:rFonts w:ascii="Liberation Serif" w:hAnsi="Liberation Serif"/>
          <w:sz w:val="32"/>
          <w:szCs w:val="32"/>
        </w:rPr>
        <w:t xml:space="preserve">, kami berada di </w:t>
      </w:r>
      <w:proofErr w:type="spellStart"/>
      <w:r>
        <w:rPr>
          <w:rFonts w:ascii="Liberation Serif" w:hAnsi="Liberation Serif"/>
          <w:sz w:val="32"/>
          <w:szCs w:val="32"/>
        </w:rPr>
        <w:t>Saloniki</w:t>
      </w:r>
      <w:proofErr w:type="spellEnd"/>
      <w:r>
        <w:rPr>
          <w:rFonts w:ascii="Liberation Serif" w:hAnsi="Liberation Serif"/>
          <w:sz w:val="32"/>
          <w:szCs w:val="32"/>
        </w:rPr>
        <w:t>, kami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berada di jalan-jalan Italia tadi malam, dan besok kami akan berada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di jalan-jalan baru untuk melawan kesengsaraan yang ada.</w:t>
      </w:r>
    </w:p>
    <w:p w14:paraId="171AF168" w14:textId="77777777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Serang dan hancurkan pihak yang bertanggung jawab atas penindasan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eksploitasi!</w:t>
      </w:r>
    </w:p>
    <w:p w14:paraId="2FDEFE88" w14:textId="77777777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Serang dan hancurkan penjara, bank, pengadilan, dan kantor polisi!</w:t>
      </w:r>
    </w:p>
    <w:p w14:paraId="63BF3B44" w14:textId="77777777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Pemberontakan itu menular dan dapat direproduksi!</w:t>
      </w:r>
    </w:p>
    <w:p w14:paraId="3FCD6B16" w14:textId="469205CE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Perang sosial melawan kapital dan Negara!</w:t>
      </w:r>
      <w:r>
        <w:rPr>
          <w:rFonts w:ascii="Liberation Serif" w:hAnsi="Liberation Serif"/>
          <w:sz w:val="32"/>
          <w:szCs w:val="32"/>
        </w:rPr>
        <w:br w:type="page"/>
      </w:r>
    </w:p>
    <w:p w14:paraId="559B13E9" w14:textId="77777777">
      <w:pPr>
        <w:jc w:val="both"/>
        <w:rPr>
          <w:rFonts w:ascii="Liberation Serif" w:hAnsi="Liberation Serif"/>
          <w:b/>
          <w:bCs/>
          <w:sz w:val="36"/>
          <w:szCs w:val="40"/>
        </w:rPr>
      </w:pPr>
      <w:r>
        <w:rPr>
          <w:rFonts w:ascii="Liberation Serif" w:hAnsi="Liberation Serif"/>
          <w:b/>
          <w:bCs/>
          <w:sz w:val="36"/>
          <w:szCs w:val="40"/>
        </w:rPr>
        <w:lastRenderedPageBreak/>
        <w:t>Siapa Kami</w:t>
      </w:r>
      <w:r>
        <w:rPr>
          <w:rFonts w:ascii="Liberation Serif" w:hAnsi="Liberation Serif"/>
          <w:b/>
          <w:bCs/>
          <w:sz w:val="36"/>
          <w:szCs w:val="40"/>
        </w:rPr>
        <w:t>?</w:t>
      </w:r>
    </w:p>
    <w:p w14:paraId="6DC4B9E8" w14:textId="77777777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Kami telah menciptakan Federasi Anarkis Informal, yaitu sebuah federasi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yang dibentuk baik oleh kelompok aksi maupun individu, untuk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melampaui batas-batas yang tersirat dalam proyek-proyek tunggal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untuk bereksperimen dengan potensi-potensi nyata dari organisasi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informal. Kami sangat percaya bahwa hanya organisasi yang kacau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horizontal, tanpa atasan, otoritas, atau komite pusat yang mengambil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keputusan, yang dapat memenuhi kebutuhan kami akan kebebasan di sini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dan saat ini. Tujuan kami adalah memiliki organisasi yang mencerminkan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pandangan masyarakat anarkis yang kami perjuangkan. Ini dimaksudkan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sebagai sebuah instrumen dan bukan sebagai salinan dari beberapa partai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bersenjata lama atau sebagai organisasi yang mencari para ahli. Jika ini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bukan sebuah instrumen yang digunakan untuk menguji efisiensi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organisasi informal dan kapasitasnya untuk memperkuat kualitas serta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kelangsungan aksi revolusioner, maka ia akan benar-benar tidak berguna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dan pasti akan mati. Melalui aksi-aksi yang meluas, adalah mungkin untuk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mengonsiliasikan organisasi serta perdebatan teor</w:t>
      </w:r>
      <w:r>
        <w:rPr>
          <w:rFonts w:ascii="Liberation Serif" w:hAnsi="Liberation Serif"/>
          <w:sz w:val="32"/>
          <w:szCs w:val="32"/>
        </w:rPr>
        <w:t>e</w:t>
      </w:r>
      <w:r>
        <w:rPr>
          <w:rFonts w:ascii="Liberation Serif" w:hAnsi="Liberation Serif"/>
          <w:sz w:val="32"/>
          <w:szCs w:val="32"/>
        </w:rPr>
        <w:t>tis/praktis di satu sisi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dan anonimitas kelompok/individu di sisi lain. Aksi-aksi, pada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kenyataannya, selain membawa pesan spesifik mereka untuk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merusak/membangun, juga mengusulkan jenis-jenis pesan lain, seperti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yang tersirat dalam metode dan instrumen mereka. Dalam hal ini,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kerusakan yang ditimbulkan tidak menjadi masalah. Kami sadar bahwa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tidak akan ada kelompok minoritas bersenjata-lengkap yang akan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menggerakkan revolusi, dan kami bertekad untuk tidak menunda </w:t>
      </w:r>
      <w:proofErr w:type="spellStart"/>
      <w:r>
        <w:rPr>
          <w:rFonts w:ascii="Liberation Serif" w:hAnsi="Liberation Serif"/>
          <w:sz w:val="32"/>
          <w:szCs w:val="32"/>
        </w:rPr>
        <w:t>insureksi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kami menunggu semua orang siap: kami semakin yakin bahwa aksi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langsung yang sederhana terhadap institusi-institusi akan lebih efektif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daripada ribuan kata-kata.</w:t>
      </w:r>
    </w:p>
    <w:p w14:paraId="4F812FE2" w14:textId="0206BC13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FEDERASI</w:t>
      </w:r>
      <w:r>
        <w:rPr>
          <w:rFonts w:ascii="Liberation Serif" w:hAnsi="Liberation Serif"/>
          <w:sz w:val="32"/>
          <w:szCs w:val="32"/>
        </w:rPr>
        <w:t xml:space="preserve"> karena struktur horizontalnya yang</w:t>
      </w:r>
      <w:r>
        <w:rPr>
          <w:rFonts w:ascii="Liberation Serif" w:hAnsi="Liberation Serif"/>
          <w:sz w:val="32"/>
          <w:szCs w:val="32"/>
        </w:rPr>
        <w:t xml:space="preserve"> tersebar</w:t>
      </w:r>
      <w:r>
        <w:rPr>
          <w:rFonts w:ascii="Liberation Serif" w:hAnsi="Liberation Serif"/>
          <w:sz w:val="32"/>
          <w:szCs w:val="32"/>
        </w:rPr>
        <w:t xml:space="preserve"> luas, yaitu federasi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kelompok atau individu, pria dan wanita yang bebas dan setara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terikat bersama oleh praktik-praktik umum untuk menyerang dominasi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serta menyadari bahwa saling mendukung dan solidaritas revolusioner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adalah instrumen kebebasan. Hubungan di dalam federasi bersifat stabil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dan fleksibel pada saat yang sama; mereka berkembang </w:t>
      </w:r>
      <w:r>
        <w:rPr>
          <w:rFonts w:ascii="Liberation Serif" w:hAnsi="Liberation Serif"/>
          <w:sz w:val="32"/>
          <w:szCs w:val="32"/>
        </w:rPr>
        <w:lastRenderedPageBreak/>
        <w:t>terus-menerus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berkat ide-ide serta </w:t>
      </w:r>
      <w:r>
        <w:rPr>
          <w:rFonts w:ascii="Liberation Serif" w:hAnsi="Liberation Serif"/>
          <w:sz w:val="32"/>
          <w:szCs w:val="32"/>
        </w:rPr>
        <w:t>praktik</w:t>
      </w:r>
      <w:r>
        <w:rPr>
          <w:rFonts w:ascii="Liberation Serif" w:hAnsi="Liberation Serif"/>
          <w:sz w:val="32"/>
          <w:szCs w:val="32"/>
        </w:rPr>
        <w:t>-</w:t>
      </w:r>
      <w:r>
        <w:rPr>
          <w:rFonts w:ascii="Liberation Serif" w:hAnsi="Liberation Serif"/>
          <w:sz w:val="32"/>
          <w:szCs w:val="32"/>
        </w:rPr>
        <w:t>praktik</w:t>
      </w:r>
      <w:r>
        <w:rPr>
          <w:rFonts w:ascii="Liberation Serif" w:hAnsi="Liberation Serif"/>
          <w:sz w:val="32"/>
          <w:szCs w:val="32"/>
        </w:rPr>
        <w:t xml:space="preserve"> yang dibawa oleh individu-individu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dan kelompok-kelompok baru yang akan bergabung. Kami tidak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menginginkan federasi yang demokratis, karena hal ini akan melibatkan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representatif, delegasi, pertemuan resmi, komite, dan organ-organ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mengimplikasikan pemilihan pemimpin, figur karismatik, dan pemaksaan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spesialis pidato. Dalam federasi informal, komunikasi harus didasarkan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pada perdebatan horizontal dan anonim yang akan muncul dari praktik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(klaim tindakan) dan penyebaran teori melalui sarana komunikasi gerakan.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Dengan kata lain, pertemuan akan digantikan oleh perdebatan anonim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horizontal antara kelompok-kelompok atau individu-individu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berkomunikasi melalui praksis. Federasi adalah kekuatan kami, yaitu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kekuatan kelompok atau individu yang saling membantu satu sama lain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melalui pakta saling mendukung yang terdefinisi-dengan baik.</w:t>
      </w:r>
    </w:p>
    <w:p w14:paraId="697F7092" w14:textId="10826B3B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ANARKIS</w:t>
      </w:r>
      <w:r>
        <w:rPr>
          <w:rFonts w:ascii="Liberation Serif" w:hAnsi="Liberation Serif"/>
          <w:sz w:val="32"/>
          <w:szCs w:val="32"/>
        </w:rPr>
        <w:t xml:space="preserve"> karena kami menginginkan penghancuran </w:t>
      </w:r>
      <w:r>
        <w:rPr>
          <w:rFonts w:ascii="Liberation Serif" w:hAnsi="Liberation Serif"/>
          <w:sz w:val="32"/>
          <w:szCs w:val="32"/>
        </w:rPr>
        <w:t>K</w:t>
      </w:r>
      <w:r>
        <w:rPr>
          <w:rFonts w:ascii="Liberation Serif" w:hAnsi="Liberation Serif"/>
          <w:sz w:val="32"/>
          <w:szCs w:val="32"/>
        </w:rPr>
        <w:t>apital dan Negara.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Kami menginginkan sebuah dunia di mana hanya kebebasan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pengorganisasian-diri yang </w:t>
      </w:r>
      <w:r>
        <w:rPr>
          <w:rFonts w:ascii="Liberation Serif" w:hAnsi="Liberation Serif"/>
          <w:sz w:val="32"/>
          <w:szCs w:val="32"/>
        </w:rPr>
        <w:t>‘</w:t>
      </w:r>
      <w:r>
        <w:rPr>
          <w:rFonts w:ascii="Liberation Serif" w:hAnsi="Liberation Serif"/>
          <w:sz w:val="32"/>
          <w:szCs w:val="32"/>
        </w:rPr>
        <w:t>mendominasi</w:t>
      </w:r>
      <w:r>
        <w:rPr>
          <w:rFonts w:ascii="Liberation Serif" w:hAnsi="Liberation Serif"/>
          <w:sz w:val="32"/>
          <w:szCs w:val="32"/>
        </w:rPr>
        <w:t>’</w:t>
      </w:r>
      <w:r>
        <w:rPr>
          <w:rFonts w:ascii="Liberation Serif" w:hAnsi="Liberation Serif"/>
          <w:sz w:val="32"/>
          <w:szCs w:val="32"/>
        </w:rPr>
        <w:t>, dan sebuah masyarakat di mana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eksploitasi manusia atas manusia dan manusia atas alam tidak </w:t>
      </w:r>
      <w:proofErr w:type="spellStart"/>
      <w:r>
        <w:rPr>
          <w:rFonts w:ascii="Liberation Serif" w:hAnsi="Liberation Serif"/>
          <w:sz w:val="32"/>
          <w:szCs w:val="32"/>
        </w:rPr>
        <w:t>eksis</w:t>
      </w:r>
      <w:proofErr w:type="spellEnd"/>
      <w:r>
        <w:rPr>
          <w:rFonts w:ascii="Liberation Serif" w:hAnsi="Liberation Serif"/>
          <w:sz w:val="32"/>
          <w:szCs w:val="32"/>
        </w:rPr>
        <w:t>. Kami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sangat menentang kanker </w:t>
      </w:r>
      <w:proofErr w:type="spellStart"/>
      <w:r>
        <w:rPr>
          <w:rFonts w:ascii="Liberation Serif" w:hAnsi="Liberation Serif"/>
          <w:sz w:val="32"/>
          <w:szCs w:val="32"/>
        </w:rPr>
        <w:t>m</w:t>
      </w:r>
      <w:r>
        <w:rPr>
          <w:rFonts w:ascii="Liberation Serif" w:hAnsi="Liberation Serif"/>
          <w:sz w:val="32"/>
          <w:szCs w:val="32"/>
        </w:rPr>
        <w:t>arxis</w:t>
      </w:r>
      <w:proofErr w:type="spellEnd"/>
      <w:r>
        <w:rPr>
          <w:rFonts w:ascii="Liberation Serif" w:hAnsi="Liberation Serif"/>
          <w:sz w:val="32"/>
          <w:szCs w:val="32"/>
        </w:rPr>
        <w:t>, yang tidak lebih dari sebuah sirene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menarik dan berbahaya yang mengklaim kebebasan bagi yang tertindas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tetapi sebenarnya menyangkal kemungkinan masyarakat yang bebas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hanya menggantikan satu dominasi dengan dominasi lainnya.</w:t>
      </w:r>
    </w:p>
    <w:p w14:paraId="3441A25E" w14:textId="77777777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INFORMAL</w:t>
      </w:r>
      <w:r>
        <w:rPr>
          <w:rFonts w:ascii="Liberation Serif" w:hAnsi="Liberation Serif"/>
          <w:sz w:val="32"/>
          <w:szCs w:val="32"/>
        </w:rPr>
        <w:t xml:space="preserve"> karena kami tidak percaya pada pelopor dan juga tidak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berpikir bahwa kami adalah minoritas aktif yang </w:t>
      </w:r>
      <w:proofErr w:type="spellStart"/>
      <w:r>
        <w:rPr>
          <w:rFonts w:ascii="Liberation Serif" w:hAnsi="Liberation Serif"/>
          <w:sz w:val="32"/>
          <w:szCs w:val="32"/>
        </w:rPr>
        <w:t>tercerahkan</w:t>
      </w:r>
      <w:proofErr w:type="spellEnd"/>
      <w:r>
        <w:rPr>
          <w:rFonts w:ascii="Liberation Serif" w:hAnsi="Liberation Serif"/>
          <w:sz w:val="32"/>
          <w:szCs w:val="32"/>
        </w:rPr>
        <w:t>. Kami hanya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ingin hidup sebagai anarkis di sini dan saat ini dan inilah mengapa kami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menganggap organisasi informal sebagai satu-satunya jenis organisasi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yang mampu mencegah terciptanya mekanisme </w:t>
      </w:r>
      <w:proofErr w:type="spellStart"/>
      <w:r>
        <w:rPr>
          <w:rFonts w:ascii="Liberation Serif" w:hAnsi="Liberation Serif"/>
          <w:sz w:val="32"/>
          <w:szCs w:val="32"/>
        </w:rPr>
        <w:t>otoritarian</w:t>
      </w:r>
      <w:proofErr w:type="spellEnd"/>
      <w:r>
        <w:rPr>
          <w:rFonts w:ascii="Liberation Serif" w:hAnsi="Liberation Serif"/>
          <w:sz w:val="32"/>
          <w:szCs w:val="32"/>
        </w:rPr>
        <w:t xml:space="preserve"> dan birokratis.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Organisasi ini memungkinkan kami untuk menjaga </w:t>
      </w:r>
      <w:proofErr w:type="spellStart"/>
      <w:r>
        <w:rPr>
          <w:rFonts w:ascii="Liberation Serif" w:hAnsi="Liberation Serif"/>
          <w:sz w:val="32"/>
          <w:szCs w:val="32"/>
        </w:rPr>
        <w:t>independensi</w:t>
      </w:r>
      <w:proofErr w:type="spellEnd"/>
      <w:r>
        <w:rPr>
          <w:rFonts w:ascii="Liberation Serif" w:hAnsi="Liberation Serif"/>
          <w:sz w:val="32"/>
          <w:szCs w:val="32"/>
        </w:rPr>
        <w:t xml:space="preserve"> kami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sebagai individu dan/atau kelompok dan untuk melawan kekuasaan secara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berkelanjutan. Organisasi Anarkis Informal mempraktikkan perjuangan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bersenjata tetapi menolak organisasi monolitik klasik yang menyiratkan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adanya basis, anggota tetap dan tidak tetap, kolom, kader eksekutif, uang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dalam jumlah besar, </w:t>
      </w:r>
      <w:r>
        <w:rPr>
          <w:rFonts w:ascii="Liberation Serif" w:hAnsi="Liberation Serif"/>
          <w:sz w:val="32"/>
          <w:szCs w:val="32"/>
        </w:rPr>
        <w:lastRenderedPageBreak/>
        <w:t>dan hidup dalam persembunyian. Kami berpikir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bahwa struktur seperti itu merupakan sasaran empuk bagi kekuasaan.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Faktanya, seorang polisi yang menginfiltrasi atau seorang informan sudah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cukup untuk membuat seluruh organisasi atau sebagian besar dari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organisasi tersebut runtuh seperti rumah kartu. Sebaliknya, karena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organisasi informal dibentuk oleh 1000 orang atau kelompok yang tidak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saling mengenal satu sama lain (karena mereka mengenali satu sama lain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melalui tindakan yang mereka lakukan dan dukungan timbal balik yang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mengikat mereka), jika pada suatu kesempatan yang tidak menguntungkan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ada </w:t>
      </w:r>
      <w:proofErr w:type="spellStart"/>
      <w:r>
        <w:rPr>
          <w:rFonts w:ascii="Liberation Serif" w:hAnsi="Liberation Serif"/>
          <w:sz w:val="32"/>
          <w:szCs w:val="32"/>
        </w:rPr>
        <w:t>infiltrator</w:t>
      </w:r>
      <w:proofErr w:type="spellEnd"/>
      <w:r>
        <w:rPr>
          <w:rFonts w:ascii="Liberation Serif" w:hAnsi="Liberation Serif"/>
          <w:sz w:val="32"/>
          <w:szCs w:val="32"/>
        </w:rPr>
        <w:t xml:space="preserve"> atau informan yang muncul, hal ini hanya akan berdampak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pada satu kelompok saja tanpa menyebar ke kelompok lainnya. Lebih jauh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lagi, siapa pun yang mengambil bagian dalam organisasi informal adalah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seorang militan hanya ketika mempersiapkan dan melaksanakan aksi. Oleh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karena itu, organisasi ini tidak memengaruhi seluruh kehidupan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proyek-proyek kawan-kawan sehingga semua jenis sektarianisme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perjuangan-bersenjata dapat dihindari. Begitu kita berakar dengan baik,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kekuasaan akan merasa sangat sulit untuk menghancurkan kita.</w:t>
      </w:r>
    </w:p>
    <w:p w14:paraId="20A32D89" w14:textId="77777777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Pakta saling mendukung adalah titik kuat dari Organisasi Informal Anarkis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dan </w:t>
      </w:r>
      <w:proofErr w:type="spellStart"/>
      <w:r>
        <w:rPr>
          <w:rFonts w:ascii="Liberation Serif" w:hAnsi="Liberation Serif"/>
          <w:sz w:val="32"/>
          <w:szCs w:val="32"/>
        </w:rPr>
        <w:t>berporos</w:t>
      </w:r>
      <w:proofErr w:type="spellEnd"/>
      <w:r>
        <w:rPr>
          <w:rFonts w:ascii="Liberation Serif" w:hAnsi="Liberation Serif"/>
          <w:sz w:val="32"/>
          <w:szCs w:val="32"/>
        </w:rPr>
        <w:t xml:space="preserve"> pada tiga poin utama berdasarkan proyek revolusioner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anarkis yang disebutkan di atas, dan yang mulai berlaku saat individu atau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kelompok memutuskan untuk bergabung dengan Organisasi Informal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Anarkis:</w:t>
      </w:r>
    </w:p>
    <w:p w14:paraId="5D39DC94" w14:textId="77777777">
      <w:pPr>
        <w:pStyle w:val="DaftarParagraf"/>
        <w:numPr>
          <w:ilvl w:val="0"/>
          <w:numId w:val="2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Solidaritas Revolusioner</w:t>
      </w:r>
    </w:p>
    <w:p w14:paraId="6A90AAC7" w14:textId="09332E76">
      <w:pPr>
        <w:pStyle w:val="DaftarParagraf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Setiap kelompok aksi dalam Organisasi Informal Anarkis terlibat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dalam menunjukkan solidaritas revolusioner kepada kawan-kawan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yang ditangkap atau sedang bersembunyi. Solidaritas ini akan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ditunjukkan terutama melalui aksi bersenjata dan penyerangan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terhadap </w:t>
      </w:r>
      <w:r>
        <w:rPr>
          <w:rFonts w:ascii="Liberation Serif" w:hAnsi="Liberation Serif"/>
          <w:sz w:val="32"/>
          <w:szCs w:val="40"/>
        </w:rPr>
        <w:t>individu-individu</w:t>
      </w:r>
      <w:r>
        <w:rPr>
          <w:rFonts w:ascii="Liberation Serif" w:hAnsi="Liberation Serif"/>
          <w:sz w:val="32"/>
          <w:szCs w:val="32"/>
        </w:rPr>
        <w:t xml:space="preserve"> serta struktur-struktur yang bertanggung jawab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atas </w:t>
      </w:r>
      <w:proofErr w:type="spellStart"/>
      <w:r>
        <w:rPr>
          <w:rFonts w:ascii="Liberation Serif" w:hAnsi="Liberation Serif"/>
          <w:sz w:val="32"/>
          <w:szCs w:val="32"/>
        </w:rPr>
        <w:t>pemenjaraan</w:t>
      </w:r>
      <w:proofErr w:type="spellEnd"/>
      <w:r>
        <w:rPr>
          <w:rFonts w:ascii="Liberation Serif" w:hAnsi="Liberation Serif"/>
          <w:sz w:val="32"/>
          <w:szCs w:val="32"/>
        </w:rPr>
        <w:t xml:space="preserve"> kawan-kawan. Solidaritas akan selalu dipraktikkan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sebagai fitur yang tak terpisahkan dari cara hidup dan aksi anarkis.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Tentu saja kami tidak mengacu pada dukungan hukum dan teknis: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masyarakat borjuis telah menawarkan cukup banyak pengacara,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pekerja </w:t>
      </w:r>
      <w:r>
        <w:rPr>
          <w:rFonts w:ascii="Liberation Serif" w:hAnsi="Liberation Serif"/>
          <w:sz w:val="32"/>
          <w:szCs w:val="32"/>
        </w:rPr>
        <w:lastRenderedPageBreak/>
        <w:t xml:space="preserve">sosial, dan agamawan, yang berarti bahwa </w:t>
      </w:r>
      <w:proofErr w:type="spellStart"/>
      <w:r>
        <w:rPr>
          <w:rFonts w:ascii="Liberation Serif" w:hAnsi="Liberation Serif"/>
          <w:sz w:val="32"/>
          <w:szCs w:val="32"/>
        </w:rPr>
        <w:t>revolusionis</w:t>
      </w:r>
      <w:proofErr w:type="spellEnd"/>
      <w:r>
        <w:rPr>
          <w:rFonts w:ascii="Liberation Serif" w:hAnsi="Liberation Serif"/>
          <w:sz w:val="32"/>
          <w:szCs w:val="32"/>
        </w:rPr>
        <w:t xml:space="preserve"> dapat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terlibat dalam aktivitas-aktivitas lain.</w:t>
      </w:r>
    </w:p>
    <w:p w14:paraId="6729F59D" w14:textId="77777777">
      <w:pPr>
        <w:pStyle w:val="DaftarParagraf"/>
        <w:numPr>
          <w:ilvl w:val="0"/>
          <w:numId w:val="2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Kampanye Revolusioner</w:t>
      </w:r>
    </w:p>
    <w:p w14:paraId="24F92B7B" w14:textId="77777777">
      <w:pPr>
        <w:pStyle w:val="DaftarParagraf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Ketika sebuah kelompok atau individu memulai kampanye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revolusioner melalui perbuatan dan komunike terkait, kelompok dan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individu lain dalam Organisasi Informal Anarkis akan mengikuti</w:t>
      </w:r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sesual</w:t>
      </w:r>
      <w:proofErr w:type="spellEnd"/>
      <w:r>
        <w:rPr>
          <w:rFonts w:ascii="Liberation Serif" w:hAnsi="Liberation Serif"/>
          <w:sz w:val="32"/>
          <w:szCs w:val="32"/>
        </w:rPr>
        <w:t xml:space="preserve"> dengan metode dan waktu mereka. Setiap kelompok atau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individu dapat meluncurkan kampanye perjuangan pada target-target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spesifik melalui satu atau beberapa aksi yang ditandatangani oleh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satu kelompok atau individu dan dengan klaim Federasi. Jika sebuah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kampanye tidak disetujui oleh kelompok lain, kritik akan muncul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dengan sendirinya melalui aksi dan komunike yang akan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berkontribusi untuk mengoreksi atau mendiskusikannya.</w:t>
      </w:r>
    </w:p>
    <w:p w14:paraId="1D03A4B1" w14:textId="77777777">
      <w:pPr>
        <w:pStyle w:val="DaftarParagraf"/>
        <w:numPr>
          <w:ilvl w:val="0"/>
          <w:numId w:val="2"/>
        </w:num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Komunikasi Antar Kelompok atau Individu</w:t>
      </w:r>
    </w:p>
    <w:p w14:paraId="0CC81B8A" w14:textId="77777777">
      <w:pPr>
        <w:pStyle w:val="DaftarParagraf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Kelompok-kelompok aksi dalam Organisasi Informal Anarkis tidak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diharuskan untuk mengenal satu sama lain. Hal ini untuk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menghindari represi terhadap mereka dan mencegah kemungkinan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timbulnya pemimpin atau birokrat. Komunikasi antar kelompok atau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individu dilakukan melalui aksi-aksi dan melalui saluran-saluran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gerakan tanpa harus mengenal satu sama lain secara langsung.</w:t>
      </w:r>
    </w:p>
    <w:p w14:paraId="052F6BB4" w14:textId="0CDD807E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n</w:t>
      </w:r>
      <w:r>
        <w:rPr>
          <w:rFonts w:ascii="Liberation Serif" w:hAnsi="Liberation Serif"/>
          <w:sz w:val="32"/>
          <w:szCs w:val="32"/>
        </w:rPr>
        <w:t>.</w:t>
      </w:r>
      <w:r>
        <w:rPr>
          <w:rFonts w:ascii="Liberation Serif" w:hAnsi="Liberation Serif"/>
          <w:sz w:val="32"/>
          <w:szCs w:val="32"/>
        </w:rPr>
        <w:t>b</w:t>
      </w:r>
      <w:r>
        <w:rPr>
          <w:rFonts w:ascii="Liberation Serif" w:hAnsi="Liberation Serif"/>
          <w:sz w:val="32"/>
          <w:szCs w:val="32"/>
        </w:rPr>
        <w:t>.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Setiap referensi ke FAI </w:t>
      </w:r>
      <w:proofErr w:type="spellStart"/>
      <w:r>
        <w:rPr>
          <w:rFonts w:ascii="Liberation Serif" w:hAnsi="Liberation Serif"/>
          <w:sz w:val="32"/>
          <w:szCs w:val="32"/>
        </w:rPr>
        <w:t>Italian</w:t>
      </w:r>
      <w:proofErr w:type="spellEnd"/>
      <w:r>
        <w:rPr>
          <w:rFonts w:ascii="Liberation Serif" w:hAnsi="Liberation Serif"/>
          <w:sz w:val="32"/>
          <w:szCs w:val="32"/>
        </w:rPr>
        <w:t xml:space="preserve"> Transport </w:t>
      </w:r>
      <w:proofErr w:type="spellStart"/>
      <w:r>
        <w:rPr>
          <w:rFonts w:ascii="Liberation Serif" w:hAnsi="Liberation Serif"/>
          <w:sz w:val="32"/>
          <w:szCs w:val="32"/>
        </w:rPr>
        <w:t>Workers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Federation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(</w:t>
      </w:r>
      <w:proofErr w:type="spellStart"/>
      <w:r>
        <w:rPr>
          <w:rFonts w:ascii="Liberation Serif" w:hAnsi="Liberation Serif"/>
          <w:sz w:val="32"/>
          <w:szCs w:val="32"/>
        </w:rPr>
        <w:t>Federazione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Autotrasportatori</w:t>
      </w:r>
      <w:proofErr w:type="spellEnd"/>
      <w:r>
        <w:rPr>
          <w:rFonts w:ascii="Liberation Serif" w:hAnsi="Liberation Serif"/>
          <w:sz w:val="32"/>
          <w:szCs w:val="32"/>
        </w:rPr>
        <w:t xml:space="preserve"> Italiani), FAI </w:t>
      </w:r>
      <w:proofErr w:type="spellStart"/>
      <w:r>
        <w:rPr>
          <w:rFonts w:ascii="Liberation Serif" w:hAnsi="Liberation Serif"/>
          <w:sz w:val="32"/>
          <w:szCs w:val="32"/>
        </w:rPr>
        <w:t>Italian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Anarchist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Federation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(</w:t>
      </w:r>
      <w:proofErr w:type="spellStart"/>
      <w:r>
        <w:rPr>
          <w:rFonts w:ascii="Liberation Serif" w:hAnsi="Liberation Serif"/>
          <w:sz w:val="32"/>
          <w:szCs w:val="32"/>
        </w:rPr>
        <w:t>Federazione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Anarchica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Italiana</w:t>
      </w:r>
      <w:proofErr w:type="spellEnd"/>
      <w:r>
        <w:rPr>
          <w:rFonts w:ascii="Liberation Serif" w:hAnsi="Liberation Serif"/>
          <w:sz w:val="32"/>
          <w:szCs w:val="32"/>
        </w:rPr>
        <w:t xml:space="preserve">), dan FAI </w:t>
      </w:r>
      <w:proofErr w:type="spellStart"/>
      <w:r>
        <w:rPr>
          <w:rFonts w:ascii="Liberation Serif" w:hAnsi="Liberation Serif"/>
          <w:sz w:val="32"/>
          <w:szCs w:val="32"/>
        </w:rPr>
        <w:t>Italian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Fund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for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the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Environment</w:t>
      </w:r>
      <w:proofErr w:type="spellEnd"/>
      <w:r>
        <w:rPr>
          <w:rFonts w:ascii="Liberation Serif" w:hAnsi="Liberation Serif"/>
          <w:sz w:val="32"/>
          <w:szCs w:val="32"/>
        </w:rPr>
        <w:t xml:space="preserve"> (</w:t>
      </w:r>
      <w:proofErr w:type="spellStart"/>
      <w:r>
        <w:rPr>
          <w:rFonts w:ascii="Liberation Serif" w:hAnsi="Liberation Serif"/>
          <w:sz w:val="32"/>
          <w:szCs w:val="32"/>
        </w:rPr>
        <w:t>Fondo</w:t>
      </w:r>
      <w:proofErr w:type="spellEnd"/>
      <w:r>
        <w:rPr>
          <w:rFonts w:ascii="Liberation Serif" w:hAnsi="Liberation Serif"/>
          <w:sz w:val="32"/>
          <w:szCs w:val="32"/>
        </w:rPr>
        <w:t xml:space="preserve"> </w:t>
      </w:r>
      <w:proofErr w:type="spellStart"/>
      <w:r>
        <w:rPr>
          <w:rFonts w:ascii="Liberation Serif" w:hAnsi="Liberation Serif"/>
          <w:sz w:val="32"/>
          <w:szCs w:val="32"/>
        </w:rPr>
        <w:t>Italiano</w:t>
      </w:r>
      <w:proofErr w:type="spellEnd"/>
      <w:r>
        <w:rPr>
          <w:rFonts w:ascii="Liberation Serif" w:hAnsi="Liberation Serif"/>
          <w:sz w:val="32"/>
          <w:szCs w:val="32"/>
        </w:rPr>
        <w:t xml:space="preserve"> per </w:t>
      </w:r>
      <w:proofErr w:type="spellStart"/>
      <w:r>
        <w:rPr>
          <w:rFonts w:ascii="Liberation Serif" w:hAnsi="Liberation Serif"/>
          <w:sz w:val="32"/>
          <w:szCs w:val="32"/>
        </w:rPr>
        <w:t>I</w:t>
      </w:r>
      <w:r>
        <w:rPr>
          <w:rFonts w:ascii="Liberation Serif" w:hAnsi="Liberation Serif"/>
          <w:sz w:val="32"/>
          <w:szCs w:val="32"/>
        </w:rPr>
        <w:t>’</w:t>
      </w:r>
      <w:r>
        <w:rPr>
          <w:rFonts w:ascii="Liberation Serif" w:hAnsi="Liberation Serif"/>
          <w:sz w:val="32"/>
          <w:szCs w:val="32"/>
        </w:rPr>
        <w:t>Ambiente</w:t>
      </w:r>
      <w:proofErr w:type="spellEnd"/>
      <w:r>
        <w:rPr>
          <w:rFonts w:ascii="Liberation Serif" w:hAnsi="Liberation Serif"/>
          <w:sz w:val="32"/>
          <w:szCs w:val="32"/>
        </w:rPr>
        <w:t>) merupakan murni sebuah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kebetulan. Kami meminta maaf kepada orang-orang yang bersangkutan.</w:t>
      </w:r>
      <w:r>
        <w:rPr>
          <w:rFonts w:ascii="Liberation Serif" w:hAnsi="Liberation Serif"/>
          <w:sz w:val="32"/>
          <w:szCs w:val="32"/>
        </w:rPr>
        <w:br w:type="page"/>
      </w:r>
    </w:p>
    <w:p w14:paraId="2D76E876" w14:textId="01922DF2">
      <w:pPr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FF9490C" wp14:editId="3C60D7C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019" cy="10692000"/>
            <wp:effectExtent l="0" t="0" r="4445" b="0"/>
            <wp:wrapNone/>
            <wp:docPr id="1" name="Gambar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Gambar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1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c="http://schemas.openxmlformats.org/markup-compatibility/2006" xmlns:w="http://schemas.openxmlformats.org/wordprocessingml/2006/main" xmlns:w14="http://schemas.microsoft.com/office/word/2010/wordml">
  <w:endnote w:type="separator" w:id="-1">
    <w:p w14:paraId="00066BA5" w14:textId="77777777">
      <w:pPr>
        <w:spacing w:after="0" w:line="240" w:lineRule="auto"/>
      </w:pPr>
      <w:r>
        <w:separator/>
      </w:r>
    </w:p>
  </w:endnote>
  <w:endnote w:type="continuationSeparator" w:id="0">
    <w:p w14:paraId="1A2956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w="http://schemas.openxmlformats.org/wordprocessingml/2006/main"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Courier New"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alibri">
    <w:charset w:val="00"/>
    <w:family w:val="swiss"/>
    <w:panose1 w:val="020F0502020204030204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notTrueType/>
    <w:panose1 w:val="00000000000000000000"/>
    <w:pitch w:val="default"/>
  </w:font>
  <w:font w:name="Calibri Light">
    <w:charset w:val="00"/>
    <w:family w:val="swiss"/>
    <w:panose1 w:val="020F0302020204030204"/>
    <w:pitch w:val="variable"/>
    <w:sig w:usb0="E4002EFF" w:usb1="C200247B" w:usb2="00000009" w:usb3="00000000" w:csb0="000001F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62A02452" w14:textId="353EC7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  <w:sdtEndPr/>
    <w:sdtPr>
      <w:id w:val="447898136"/>
      <w:docPartObj>
        <w:docPartGallery w:val="Page Numbers (Bottom of Page)"/>
        <w:docPartUnique/>
      </w:docPartObj>
    </w:sdtPr>
  </w:sdt>
  <w:p w14:paraId="3513BEE9" w14:textId="77777777">
    <w:pPr>
      <w:pStyle w:val="Footer"/>
    </w:pPr>
  </w:p>
</w:ftr>
</file>

<file path=word/footnotes.xml><?xml version="1.0" encoding="utf-8"?>
<w:footnotes xmlns:mc="http://schemas.openxmlformats.org/markup-compatibility/2006" xmlns:w="http://schemas.openxmlformats.org/wordprocessingml/2006/main" xmlns:w14="http://schemas.microsoft.com/office/word/2010/wordml">
  <w:footnote w:type="separator" w:id="-1">
    <w:p w14:paraId="1973E5F5" w14:textId="77777777">
      <w:pPr>
        <w:spacing w:after="0" w:line="240" w:lineRule="auto"/>
      </w:pPr>
      <w:r>
        <w:separator/>
      </w:r>
    </w:p>
  </w:footnote>
  <w:footnote w:type="continuationSeparator" w:id="0">
    <w:p w14:paraId="3B73B1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w="http://schemas.openxmlformats.org/wordprocessingml/2006/main" xmlns:w15="http://schemas.microsoft.com/office/word/2012/wordml">
  <w:abstractNum w:abstractNumId="0" w15:restartNumberingAfterBreak="0"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multiLevelType w:val="hybridMultilevel"/>
    <w:tmpl w:val="B91C05A4"/>
  </w:abstractNum>
  <w:abstractNum w:abstractNumId="1" w15:restartNumberingAfterBreak="0">
    <w:lvl w:ilvl="0" w:tplc="301AD2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  <w:multiLevelType w:val="hybridMultilevel"/>
    <w:tmpl w:val="8FF88232"/>
  </w:abstractNum>
  <w:num w:numId="1">
    <w:abstractNumId w:val="0"/>
  </w:num>
  <w:num w:numId="2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F397"/>
  <w15:chartTrackingRefBased/>
  <w15:docId w15:val="{A1232CFF-7641-4DE1-BD6E-8DD70DE48698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semiHidden/>
    <w:uiPriority w:val="1"/>
    <w:unhideWhenUsed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TidakAdaDaftar">
    <w:name w:val="No List"/>
    <w:semiHidden/>
    <w:uiPriority w:val="99"/>
    <w:unhideWhenUsed/>
  </w:style>
  <w:style w:type="paragraph" w:styleId="DaftarParagraf">
    <w:basedOn w:val="Normal"/>
    <w:name w:val="List Paragraph"/>
    <w:pPr>
      <w:ind w:left="720"/>
      <w:contextualSpacing/>
    </w:pPr>
    <w:qFormat/>
    <w:uiPriority w:val="34"/>
  </w:style>
  <w:style w:type="paragraph" w:styleId="Header">
    <w:basedOn w:val="Normal"/>
    <w:link w:val="HeaderKAR"/>
    <w:name w:val="header"/>
    <w:pPr>
      <w:tabs>
        <w:tab w:val="center" w:pos="4513"/>
        <w:tab w:val="right" w:pos="9026"/>
      </w:tabs>
      <w:spacing w:after="0" w:line="240" w:lineRule="auto"/>
    </w:pPr>
    <w:uiPriority w:val="99"/>
    <w:unhideWhenUsed/>
  </w:style>
  <w:style w:type="character" w:customStyle="1" w:styleId="HeaderKAR">
    <w:basedOn w:val="FontParagrafDefault"/>
    <w:link w:val="Header"/>
    <w:name w:val="Header KAR"/>
    <w:uiPriority w:val="99"/>
  </w:style>
  <w:style w:type="paragraph" w:styleId="Footer">
    <w:basedOn w:val="Normal"/>
    <w:link w:val="FooterKAR"/>
    <w:name w:val="footer"/>
    <w:pPr>
      <w:tabs>
        <w:tab w:val="center" w:pos="4513"/>
        <w:tab w:val="right" w:pos="9026"/>
      </w:tabs>
      <w:spacing w:after="0" w:line="240" w:lineRule="auto"/>
    </w:pPr>
    <w:uiPriority w:val="99"/>
    <w:unhideWhenUsed/>
  </w:style>
  <w:style w:type="character" w:customStyle="1" w:styleId="FooterKAR">
    <w:basedOn w:val="FontParagrafDefault"/>
    <w:link w:val="Footer"/>
    <w:name w:val="Footer KAR"/>
    <w:uiPriority w:val="99"/>
  </w:style>
</w:styles>
</file>

<file path=word/_rels/document.xml.rels><?xml version='1.0' encoding='utf-8'?>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